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____</w:t>
      </w:r>
      <w:r w:rsidR="00CA0458">
        <w:rPr>
          <w:rFonts w:ascii="Times New Roman" w:hAnsi="Times New Roman" w:cs="Times New Roman"/>
        </w:rPr>
        <w:t>_________________________</w:t>
      </w:r>
      <w:r w:rsidR="006B64D2" w:rsidRPr="005A3A74">
        <w:rPr>
          <w:rFonts w:ascii="Times New Roman" w:hAnsi="Times New Roman" w:cs="Times New Roman"/>
        </w:rPr>
        <w:t xml:space="preserve"> 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047F64">
        <w:rPr>
          <w:rFonts w:ascii="Times New Roman" w:hAnsi="Times New Roman" w:cs="Times New Roman"/>
          <w:b/>
        </w:rPr>
        <w:t xml:space="preserve"> </w:t>
      </w:r>
      <w:r w:rsidR="00047F64">
        <w:rPr>
          <w:rFonts w:ascii="Times New Roman" w:hAnsi="Times New Roman" w:cs="Times New Roman"/>
        </w:rPr>
        <w:t>7</w:t>
      </w:r>
      <w:r w:rsidR="00CA0458">
        <w:rPr>
          <w:rFonts w:ascii="Times New Roman" w:hAnsi="Times New Roman" w:cs="Times New Roman"/>
        </w:rPr>
        <w:t xml:space="preserve"> 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047F64">
        <w:rPr>
          <w:rFonts w:ascii="Times New Roman" w:hAnsi="Times New Roman" w:cs="Times New Roman"/>
        </w:rPr>
        <w:t xml:space="preserve"> Task2 Day1</w:t>
      </w:r>
      <w:r w:rsidR="00BE6815">
        <w:rPr>
          <w:rFonts w:ascii="Times New Roman" w:hAnsi="Times New Roman" w:cs="Times New Roman"/>
        </w:rPr>
        <w:t>-Day2</w:t>
      </w:r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3016"/>
        <w:gridCol w:w="5499"/>
      </w:tblGrid>
      <w:tr w:rsidR="00CA0458" w:rsidRPr="008D73AC" w:rsidTr="00F71AC9">
        <w:tc>
          <w:tcPr>
            <w:tcW w:w="5499" w:type="dxa"/>
            <w:gridSpan w:val="2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="00047F64">
              <w:rPr>
                <w:rFonts w:ascii="Times New Roman" w:hAnsi="Times New Roman" w:cs="Times New Roman"/>
                <w:b/>
              </w:rPr>
              <w:t>Two Sides to Every Story</w:t>
            </w:r>
          </w:p>
        </w:tc>
        <w:tc>
          <w:tcPr>
            <w:tcW w:w="5499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 w:rsidR="00047F64">
              <w:rPr>
                <w:rFonts w:ascii="Times New Roman" w:hAnsi="Times New Roman" w:cs="Times New Roman"/>
                <w:b/>
              </w:rPr>
              <w:t>This is My Story Part I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CA0458" w:rsidRPr="008D73AC" w:rsidTr="00F71AC9">
        <w:tc>
          <w:tcPr>
            <w:tcW w:w="2483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047F64" w:rsidRDefault="00047F64" w:rsidP="00047F64">
            <w:pPr>
              <w:pStyle w:val="Default"/>
            </w:pPr>
            <w:r>
              <w:t>How do different authors portray the same historical events or time periods in different ways?</w:t>
            </w:r>
          </w:p>
          <w:p w:rsidR="00047F64" w:rsidRDefault="00047F64" w:rsidP="00047F64">
            <w:pPr>
              <w:pStyle w:val="Default"/>
            </w:pPr>
          </w:p>
          <w:p w:rsidR="00047F64" w:rsidRDefault="00047F64" w:rsidP="00047F64">
            <w:pPr>
              <w:pStyle w:val="Default"/>
            </w:pPr>
            <w:r>
              <w:t>How do different authors writing about the same topic shape their presentations of topics?</w:t>
            </w:r>
          </w:p>
          <w:p w:rsidR="00047F64" w:rsidRDefault="00047F64" w:rsidP="00047F64">
            <w:pPr>
              <w:pStyle w:val="Default"/>
            </w:pPr>
          </w:p>
          <w:p w:rsidR="00CA0458" w:rsidRPr="00F71AC9" w:rsidRDefault="00047F64" w:rsidP="00047F64">
            <w:pPr>
              <w:pStyle w:val="Default"/>
            </w:pPr>
            <w:r>
              <w:t>Why is it important to study historical events from a variety of perspectives?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F71AC9" w:rsidRDefault="00047F64" w:rsidP="00F71AC9">
            <w:pPr>
              <w:pStyle w:val="Default"/>
            </w:pPr>
            <w:r>
              <w:t>Civil Rights Movement, violate, civil rights</w:t>
            </w:r>
            <w:r w:rsidR="0087774D">
              <w:t>, activist, in justice, detained, retribution, disintegration, segregation, scrutiny, tumultuous, serendipity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047F64" w:rsidRDefault="00047F64" w:rsidP="00047F64">
            <w:r>
              <w:t xml:space="preserve">Rosa Parks by Rita Dove found in </w:t>
            </w:r>
            <w:r w:rsidRPr="00D56CC1">
              <w:rPr>
                <w:i/>
              </w:rPr>
              <w:t>Holt Elements of Literature First Course</w:t>
            </w:r>
            <w:r>
              <w:t xml:space="preserve"> p. 853</w:t>
            </w:r>
          </w:p>
          <w:p w:rsidR="00047F64" w:rsidRDefault="00047F64" w:rsidP="00047F64">
            <w:r>
              <w:t>Rosa Parks video-Discovery Education</w:t>
            </w:r>
          </w:p>
          <w:p w:rsidR="006B64D2" w:rsidRDefault="00453CB8" w:rsidP="00047F64">
            <w:pPr>
              <w:pStyle w:val="Default"/>
              <w:rPr>
                <w:rStyle w:val="Hyperlink"/>
                <w:rFonts w:ascii="Times New Roman" w:eastAsia="Times New Roman" w:hAnsi="Times New Roman" w:cs="Times New Roman"/>
              </w:rPr>
            </w:pPr>
            <w:hyperlink r:id="rId10" w:history="1">
              <w:r w:rsidR="00047F64" w:rsidRPr="00B17E7B">
                <w:rPr>
                  <w:rStyle w:val="Hyperlink"/>
                  <w:rFonts w:ascii="Times New Roman" w:eastAsia="Times New Roman" w:hAnsi="Times New Roman" w:cs="Times New Roman"/>
                </w:rPr>
                <w:t>http://player.discoveryeducation.com/index.cfm?guidAssetId=5D11FDE5-0C2D-4B19-95F3-7FB52EC286DD&amp;blnFromSearch=1&amp;productcode=US</w:t>
              </w:r>
            </w:hyperlink>
          </w:p>
          <w:p w:rsidR="00047F64" w:rsidRDefault="00047F64" w:rsidP="00047F64">
            <w:r>
              <w:t xml:space="preserve">“It Happened in Montgomery: for Rosa Parks” by Phil W. Petrie found in </w:t>
            </w:r>
            <w:r w:rsidRPr="00D56CC1">
              <w:rPr>
                <w:i/>
              </w:rPr>
              <w:t>Springboard Level 2</w:t>
            </w:r>
            <w:r>
              <w:t xml:space="preserve"> p. 291</w:t>
            </w:r>
          </w:p>
          <w:p w:rsidR="00BA4C25" w:rsidRDefault="00BA4C25" w:rsidP="00BA4C25">
            <w:r>
              <w:t>Video interview of Rosa Parks</w:t>
            </w:r>
          </w:p>
          <w:p w:rsidR="00BA4C25" w:rsidRDefault="00453CB8" w:rsidP="00BA4C25">
            <w:hyperlink r:id="rId11" w:history="1">
              <w:r w:rsidR="00BA4C25" w:rsidRPr="00B17E7B">
                <w:rPr>
                  <w:rStyle w:val="Hyperlink"/>
                </w:rPr>
                <w:t>http://achievement.org/autodoc/page/par0int-1</w:t>
              </w:r>
            </w:hyperlink>
            <w:r w:rsidR="00BA4C25">
              <w:t xml:space="preserve"> </w:t>
            </w:r>
          </w:p>
          <w:p w:rsidR="00047F64" w:rsidRDefault="003E0B0C" w:rsidP="003E0B0C">
            <w:r>
              <w:t>Cut-out of Rosa Parks</w:t>
            </w:r>
            <w:r w:rsidR="0014422E">
              <w:t xml:space="preserve"> (biography</w:t>
            </w:r>
            <w:r w:rsidR="00D66F12">
              <w:t xml:space="preserve"> note taking)</w:t>
            </w:r>
          </w:p>
          <w:p w:rsidR="0014422E" w:rsidRDefault="0014422E" w:rsidP="003E0B0C">
            <w:r>
              <w:t>Cut-out of Film (clip note taking)</w:t>
            </w:r>
          </w:p>
          <w:p w:rsidR="0014422E" w:rsidRDefault="0014422E" w:rsidP="003E0B0C">
            <w:r>
              <w:t>Cut-out of Book  (poem note taking)</w:t>
            </w:r>
          </w:p>
          <w:p w:rsidR="00C57D01" w:rsidRDefault="00C57D01" w:rsidP="003E0B0C">
            <w:r>
              <w:t>Crazy Cards</w:t>
            </w:r>
          </w:p>
          <w:p w:rsidR="00C57D01" w:rsidRPr="00F71AC9" w:rsidRDefault="00C57D01" w:rsidP="003E0B0C">
            <w:r>
              <w:t>Picture This (PowerPoint)</w:t>
            </w:r>
          </w:p>
        </w:tc>
      </w:tr>
      <w:tr w:rsidR="008D467F" w:rsidRPr="008D73AC" w:rsidTr="00F71AC9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8D467F" w:rsidRDefault="00BA4C25" w:rsidP="00F71AC9">
            <w:pPr>
              <w:pStyle w:val="Default"/>
            </w:pPr>
            <w:r>
              <w:t xml:space="preserve">Crazy Card Catcher – Index cards with scenarios that violate the student’s civil rights will be given to each student.  (Ex. You must drink from the bathroom faucet and not the water fountain today).  </w:t>
            </w:r>
          </w:p>
          <w:p w:rsidR="00BA4C25" w:rsidRDefault="00E80028" w:rsidP="00F71AC9">
            <w:pPr>
              <w:pStyle w:val="Default"/>
            </w:pPr>
            <w:r>
              <w:t>*Students will be informed that these are strictly made-up examples</w:t>
            </w:r>
          </w:p>
          <w:p w:rsidR="00E80028" w:rsidRDefault="00E80028" w:rsidP="00F71AC9">
            <w:pPr>
              <w:pStyle w:val="Default"/>
            </w:pPr>
          </w:p>
          <w:p w:rsidR="00BA4C25" w:rsidRDefault="00BA4C25" w:rsidP="00F71AC9">
            <w:pPr>
              <w:pStyle w:val="Default"/>
            </w:pPr>
            <w:r>
              <w:t>W</w:t>
            </w:r>
            <w:r w:rsidR="00827F98">
              <w:t>hole group discussion – How would</w:t>
            </w:r>
            <w:r>
              <w:t xml:space="preserve"> these situations make you feel?</w:t>
            </w:r>
          </w:p>
          <w:p w:rsidR="003E0B0C" w:rsidRDefault="003E0B0C" w:rsidP="00F71AC9">
            <w:pPr>
              <w:pStyle w:val="Default"/>
            </w:pPr>
          </w:p>
          <w:p w:rsidR="003E0B0C" w:rsidRDefault="00BA4C25" w:rsidP="00F71AC9">
            <w:pPr>
              <w:pStyle w:val="Default"/>
            </w:pPr>
            <w:r>
              <w:t xml:space="preserve">Teacher will then lead discussion on </w:t>
            </w:r>
            <w:r w:rsidR="003E0B0C">
              <w:t xml:space="preserve">what civil rights are and the </w:t>
            </w:r>
            <w:r>
              <w:lastRenderedPageBreak/>
              <w:t>violation of civil rights</w:t>
            </w:r>
            <w:r w:rsidR="003E0B0C">
              <w:t xml:space="preserve">. </w:t>
            </w:r>
          </w:p>
          <w:p w:rsidR="003E0B0C" w:rsidRDefault="003E0B0C" w:rsidP="00F71AC9">
            <w:pPr>
              <w:pStyle w:val="Default"/>
            </w:pPr>
          </w:p>
          <w:p w:rsidR="003E0B0C" w:rsidRDefault="00827F98" w:rsidP="00F71AC9">
            <w:pPr>
              <w:pStyle w:val="Default"/>
            </w:pPr>
            <w:r>
              <w:t>Explain that there was a woman who protested these violations and then show the v</w:t>
            </w:r>
            <w:r w:rsidR="003E0B0C">
              <w:t>ideo interview of Rosa Parks</w:t>
            </w:r>
          </w:p>
          <w:p w:rsidR="003E0B0C" w:rsidRDefault="003E0B0C" w:rsidP="00F71AC9">
            <w:pPr>
              <w:pStyle w:val="Default"/>
            </w:pPr>
          </w:p>
          <w:p w:rsidR="00BA4C25" w:rsidRDefault="006C6519" w:rsidP="00F71AC9">
            <w:pPr>
              <w:pStyle w:val="Default"/>
            </w:pPr>
            <w:r>
              <w:t>Lead a d</w:t>
            </w:r>
            <w:r w:rsidR="003E0B0C">
              <w:t xml:space="preserve">iscussion of what the civil </w:t>
            </w:r>
            <w:r>
              <w:t>rights movement is followed by Picture T</w:t>
            </w:r>
            <w:r w:rsidR="003E0B0C">
              <w:t>his</w:t>
            </w:r>
            <w:r>
              <w:t>!</w:t>
            </w:r>
            <w:r w:rsidR="003E0B0C">
              <w:t xml:space="preserve"> activity : PowerPoint presentation</w:t>
            </w:r>
            <w:r>
              <w:t xml:space="preserve"> with photos</w:t>
            </w:r>
            <w:r w:rsidR="003E0B0C">
              <w:t xml:space="preserve"> of various events that took place during the civil rights movement ex. Greensboro 4, bus boycott, march, etc. </w:t>
            </w:r>
          </w:p>
          <w:p w:rsidR="006C6519" w:rsidRDefault="006C6519" w:rsidP="00F71AC9">
            <w:pPr>
              <w:pStyle w:val="Default"/>
            </w:pPr>
            <w:r>
              <w:t xml:space="preserve">    Questions for discussion:  What do you think is happening?  What</w:t>
            </w:r>
          </w:p>
          <w:p w:rsidR="006C6519" w:rsidRDefault="006C6519" w:rsidP="00F71AC9">
            <w:pPr>
              <w:pStyle w:val="Default"/>
            </w:pPr>
            <w:r>
              <w:t xml:space="preserve">    Feelings are probably present?  What purpose does this action   </w:t>
            </w:r>
          </w:p>
          <w:p w:rsidR="006C6519" w:rsidRPr="00F71AC9" w:rsidRDefault="006C6519" w:rsidP="00F71AC9">
            <w:pPr>
              <w:pStyle w:val="Default"/>
            </w:pPr>
            <w:r>
              <w:t xml:space="preserve">    serve? </w:t>
            </w:r>
          </w:p>
        </w:tc>
      </w:tr>
      <w:tr w:rsidR="003D2565" w:rsidRPr="008D73AC" w:rsidTr="00F71AC9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Reading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Writing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Modeled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Guided Practice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D272BA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19736A" w:rsidRDefault="0019736A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RL.7.9; RI.7.9; SL.7.2; L.7.6; W.7.9; L.7.4</w:t>
            </w:r>
          </w:p>
          <w:p w:rsidR="0019736A" w:rsidRPr="0019736A" w:rsidRDefault="0019736A" w:rsidP="00F71AC9">
            <w:pPr>
              <w:pStyle w:val="Default"/>
              <w:rPr>
                <w:rFonts w:ascii="Times New Roman" w:hAnsi="Times New Roman" w:cs="Times New Roman"/>
              </w:rPr>
            </w:pPr>
          </w:p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</w:t>
            </w:r>
            <w:r w:rsidR="008D467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B34B20" w:rsidRDefault="00B34B2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19736A" w:rsidRDefault="0019736A" w:rsidP="00F71AC9">
            <w:pPr>
              <w:pStyle w:val="Default"/>
            </w:pPr>
            <w:r w:rsidRPr="00B771B2">
              <w:t>I can use a variety of strategies to understand unknown vocabulary to aid comprehension.</w:t>
            </w:r>
          </w:p>
          <w:p w:rsidR="00B771B2" w:rsidRPr="00B771B2" w:rsidRDefault="00B771B2" w:rsidP="00F71AC9">
            <w:pPr>
              <w:pStyle w:val="Default"/>
            </w:pPr>
          </w:p>
          <w:p w:rsidR="00B771B2" w:rsidRPr="00B771B2" w:rsidRDefault="00B771B2" w:rsidP="00B771B2">
            <w:pPr>
              <w:spacing w:after="200" w:line="276" w:lineRule="auto"/>
              <w:rPr>
                <w:rFonts w:ascii="Lucida Sans Unicode" w:eastAsiaTheme="minorHAnsi" w:hAnsi="Lucida Sans Unicode" w:cs="Lucida Sans Unicode"/>
              </w:rPr>
            </w:pPr>
            <w:r w:rsidRPr="00B771B2">
              <w:rPr>
                <w:rFonts w:ascii="Lucida Sans Unicode" w:eastAsiaTheme="minorHAnsi" w:hAnsi="Lucida Sans Unicode" w:cs="Lucida Sans Unicode"/>
              </w:rPr>
              <w:t>I can draw evidence from literary or informational texts to support analysis, reflection, and research.</w:t>
            </w:r>
          </w:p>
          <w:p w:rsidR="00B771B2" w:rsidRPr="00B771B2" w:rsidRDefault="00B771B2" w:rsidP="00F71AC9">
            <w:pPr>
              <w:pStyle w:val="Default"/>
            </w:pPr>
            <w:r w:rsidRPr="00B771B2">
              <w:t>I can learn and use new vocabulary to help me understand what I’m reading.</w:t>
            </w:r>
          </w:p>
          <w:p w:rsidR="00B771B2" w:rsidRPr="00B771B2" w:rsidRDefault="00B771B2" w:rsidP="00F71AC9">
            <w:pPr>
              <w:pStyle w:val="Default"/>
            </w:pPr>
          </w:p>
          <w:p w:rsidR="00B771B2" w:rsidRPr="00B771B2" w:rsidRDefault="00B771B2" w:rsidP="00F71AC9">
            <w:pPr>
              <w:pStyle w:val="Default"/>
            </w:pPr>
            <w:r w:rsidRPr="00B771B2">
              <w:t>I can discuss ideas and details in different forms of text.</w:t>
            </w:r>
          </w:p>
          <w:p w:rsidR="00B771B2" w:rsidRPr="00B771B2" w:rsidRDefault="00B771B2" w:rsidP="00F71AC9">
            <w:pPr>
              <w:pStyle w:val="Default"/>
            </w:pPr>
          </w:p>
          <w:p w:rsidR="00B771B2" w:rsidRPr="00B771B2" w:rsidRDefault="00B771B2" w:rsidP="00F71AC9">
            <w:pPr>
              <w:pStyle w:val="Default"/>
            </w:pPr>
            <w:r w:rsidRPr="00B771B2">
              <w:t>I can analyze a topic from various viewpoints and structures.</w:t>
            </w:r>
          </w:p>
          <w:p w:rsidR="00B771B2" w:rsidRPr="00B771B2" w:rsidRDefault="00B771B2" w:rsidP="00F71AC9">
            <w:pPr>
              <w:pStyle w:val="Default"/>
            </w:pPr>
          </w:p>
          <w:p w:rsidR="00B771B2" w:rsidRPr="00B771B2" w:rsidRDefault="00B771B2" w:rsidP="00B771B2">
            <w:pPr>
              <w:spacing w:after="200" w:line="276" w:lineRule="auto"/>
              <w:rPr>
                <w:rFonts w:asciiTheme="minorHAnsi" w:eastAsiaTheme="minorHAnsi" w:hAnsiTheme="minorHAnsi" w:cstheme="minorBidi"/>
                <w:sz w:val="32"/>
                <w:szCs w:val="32"/>
              </w:rPr>
            </w:pPr>
            <w:r w:rsidRPr="00B771B2">
              <w:rPr>
                <w:rFonts w:ascii="Lucida Sans Unicode" w:eastAsiaTheme="minorHAnsi" w:hAnsi="Lucida Sans Unicode" w:cs="Lucida Sans Unicode"/>
              </w:rPr>
              <w:t>I can analyze two perspectives on the same topic when in different formats</w:t>
            </w:r>
            <w:r w:rsidRPr="00B771B2">
              <w:rPr>
                <w:rFonts w:asciiTheme="minorHAnsi" w:eastAsiaTheme="minorHAnsi" w:hAnsiTheme="minorHAnsi" w:cstheme="minorBidi"/>
                <w:sz w:val="32"/>
                <w:szCs w:val="32"/>
              </w:rPr>
              <w:t>.</w:t>
            </w:r>
          </w:p>
          <w:p w:rsidR="00B771B2" w:rsidRPr="0019736A" w:rsidRDefault="00B771B2" w:rsidP="00F71AC9">
            <w:pPr>
              <w:pStyle w:val="Default"/>
              <w:rPr>
                <w:rFonts w:ascii="Times New Roman" w:hAnsi="Times New Roman" w:cs="Times New Roman"/>
              </w:rPr>
            </w:pP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r w:rsidR="00933E5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933E5F" w:rsidRPr="00F71AC9" w:rsidRDefault="00933E5F" w:rsidP="00F71AC9">
            <w:pPr>
              <w:pStyle w:val="Default"/>
              <w:jc w:val="center"/>
            </w:pPr>
          </w:p>
          <w:p w:rsidR="00933E5F" w:rsidRPr="00F71AC9" w:rsidRDefault="003E0B0C" w:rsidP="00F71AC9">
            <w:pPr>
              <w:pStyle w:val="Default"/>
            </w:pPr>
            <w:r>
              <w:lastRenderedPageBreak/>
              <w:t>Students will read Rosa Parks Biography by Rita Dove in pairs.</w:t>
            </w:r>
          </w:p>
          <w:p w:rsidR="008D467F" w:rsidRDefault="008D467F" w:rsidP="00F71AC9">
            <w:pPr>
              <w:pStyle w:val="Default"/>
            </w:pPr>
          </w:p>
          <w:p w:rsidR="003E0B0C" w:rsidRDefault="003E0B0C" w:rsidP="00F71AC9">
            <w:pPr>
              <w:pStyle w:val="Default"/>
            </w:pPr>
            <w:r>
              <w:t xml:space="preserve">As they read, students will be directed to take notes of main events and key details on the Rosa Parks </w:t>
            </w:r>
            <w:r w:rsidR="00D66F12">
              <w:t xml:space="preserve">character </w:t>
            </w:r>
            <w:r>
              <w:t>cut-out.</w:t>
            </w:r>
          </w:p>
          <w:p w:rsidR="00F94996" w:rsidRDefault="00F94996" w:rsidP="00F71AC9">
            <w:pPr>
              <w:pStyle w:val="Default"/>
            </w:pPr>
          </w:p>
          <w:p w:rsidR="00F94996" w:rsidRDefault="00F94996" w:rsidP="00F71AC9">
            <w:pPr>
              <w:pStyle w:val="Default"/>
            </w:pPr>
            <w:r>
              <w:t>The class will then go to the computer lab.</w:t>
            </w:r>
          </w:p>
          <w:p w:rsidR="00933E5F" w:rsidRDefault="00933E5F" w:rsidP="00D66F12">
            <w:pPr>
              <w:pStyle w:val="Default"/>
            </w:pPr>
          </w:p>
          <w:p w:rsidR="0014422E" w:rsidRDefault="0014422E" w:rsidP="00D66F12">
            <w:pPr>
              <w:pStyle w:val="Default"/>
            </w:pPr>
            <w:r>
              <w:t>In the computer lab, students will view Rosa Parks’ video and take notes</w:t>
            </w:r>
            <w:r w:rsidR="00F94996">
              <w:t xml:space="preserve"> on the cut-out of a film projector</w:t>
            </w:r>
            <w:r>
              <w:t>.  The poem will be accessible through the teacher’s website.  Once students have completed video activity they will then read “It Happened in Montgomery: for Rosa Parks” and take notes</w:t>
            </w:r>
            <w:r w:rsidR="00F94996">
              <w:t xml:space="preserve"> on a cut-out of a book</w:t>
            </w:r>
            <w:r>
              <w:t>.</w:t>
            </w:r>
          </w:p>
          <w:p w:rsidR="00BE6815" w:rsidRDefault="00BE6815" w:rsidP="00D66F12">
            <w:pPr>
              <w:pStyle w:val="Default"/>
            </w:pPr>
          </w:p>
          <w:p w:rsidR="00BE6815" w:rsidRDefault="00BE6815" w:rsidP="00D66F12">
            <w:pPr>
              <w:pStyle w:val="Default"/>
            </w:pPr>
            <w:r>
              <w:t xml:space="preserve">**Note sheets will </w:t>
            </w:r>
            <w:r w:rsidR="00F94996">
              <w:t>contain the following questions:</w:t>
            </w:r>
          </w:p>
          <w:p w:rsidR="00BE6815" w:rsidRDefault="00BE6815" w:rsidP="00D66F12">
            <w:pPr>
              <w:pStyle w:val="Default"/>
            </w:pPr>
            <w:r>
              <w:t>- What are the main ideas and supporting details presented in each text?</w:t>
            </w:r>
          </w:p>
          <w:p w:rsidR="00BE6815" w:rsidRDefault="00BE6815" w:rsidP="00D66F12">
            <w:pPr>
              <w:pStyle w:val="Default"/>
            </w:pPr>
            <w:r>
              <w:t>- How does each author structure/organize each text?</w:t>
            </w:r>
          </w:p>
          <w:p w:rsidR="00BE6815" w:rsidRPr="00F71AC9" w:rsidRDefault="00BE6815" w:rsidP="00D66F12">
            <w:pPr>
              <w:pStyle w:val="Default"/>
            </w:pPr>
            <w:r>
              <w:t>- How does each author shape their presentation of Rosa Parks?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F71AC9" w:rsidRDefault="006B64D2" w:rsidP="00F71AC9">
            <w:pPr>
              <w:pStyle w:val="Default"/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F71AC9" w:rsidRDefault="00BE6815" w:rsidP="00F71AC9">
            <w:pPr>
              <w:pStyle w:val="Default"/>
            </w:pPr>
            <w:r>
              <w:t>Triple Venn Diagram: How are the texts similar?  How are the texts different?</w:t>
            </w:r>
            <w:r w:rsidR="00F94996">
              <w:t xml:space="preserve"> This will lead into task 3, comparing and contrasting the three texts in an essay.  Teacher may choose the option of using an interactive Venn Diagram</w:t>
            </w:r>
          </w:p>
          <w:p w:rsidR="006B64D2" w:rsidRPr="00F71AC9" w:rsidRDefault="006B64D2" w:rsidP="00F71AC9">
            <w:pPr>
              <w:pStyle w:val="Default"/>
            </w:pPr>
          </w:p>
          <w:p w:rsidR="006B64D2" w:rsidRPr="00F71AC9" w:rsidRDefault="006B64D2" w:rsidP="00F71AC9">
            <w:pPr>
              <w:pStyle w:val="Default"/>
            </w:pP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933664" w:rsidRPr="00F71AC9" w:rsidRDefault="00933664" w:rsidP="00F71AC9">
            <w:pPr>
              <w:pStyle w:val="Default"/>
            </w:pPr>
            <w:r>
              <w:t>Triple Venn Diagram – Check for understanding of the three texts and analysis of differences and similarities.</w:t>
            </w: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CB8" w:rsidRDefault="00453CB8" w:rsidP="00D6695F">
      <w:r>
        <w:separator/>
      </w:r>
    </w:p>
  </w:endnote>
  <w:endnote w:type="continuationSeparator" w:id="0">
    <w:p w:rsidR="00453CB8" w:rsidRDefault="00453CB8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2BA" w:rsidRDefault="00BE6815" w:rsidP="00D272BA">
    <w:pPr>
      <w:pStyle w:val="Footer"/>
      <w:jc w:val="center"/>
    </w:pPr>
    <w:r>
      <w:rPr>
        <w:noProof/>
      </w:rPr>
      <w:drawing>
        <wp:inline distT="0" distB="0" distL="0" distR="0">
          <wp:extent cx="762000" cy="259080"/>
          <wp:effectExtent l="0" t="0" r="0" b="7620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2BA" w:rsidRPr="00176FD3">
      <w:tab/>
      <w:t>Office of Curriculum &amp; Instruction</w:t>
    </w:r>
    <w:r w:rsidR="00D272BA" w:rsidRPr="00176FD3">
      <w:tab/>
      <w:t>2012</w:t>
    </w:r>
  </w:p>
  <w:p w:rsidR="00D272BA" w:rsidRDefault="00D2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CB8" w:rsidRDefault="00453CB8" w:rsidP="00D6695F">
      <w:r>
        <w:separator/>
      </w:r>
    </w:p>
  </w:footnote>
  <w:footnote w:type="continuationSeparator" w:id="0">
    <w:p w:rsidR="00453CB8" w:rsidRDefault="00453CB8" w:rsidP="00D6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D2"/>
    <w:rsid w:val="00047F64"/>
    <w:rsid w:val="0014422E"/>
    <w:rsid w:val="00154A41"/>
    <w:rsid w:val="00176FD3"/>
    <w:rsid w:val="0019598B"/>
    <w:rsid w:val="0019736A"/>
    <w:rsid w:val="001C0516"/>
    <w:rsid w:val="001E0448"/>
    <w:rsid w:val="0021389C"/>
    <w:rsid w:val="0022540C"/>
    <w:rsid w:val="00226272"/>
    <w:rsid w:val="0029177C"/>
    <w:rsid w:val="00325975"/>
    <w:rsid w:val="003475F3"/>
    <w:rsid w:val="003A14D1"/>
    <w:rsid w:val="003A73CC"/>
    <w:rsid w:val="003B65A0"/>
    <w:rsid w:val="003D2565"/>
    <w:rsid w:val="003E0B0C"/>
    <w:rsid w:val="003F1CAE"/>
    <w:rsid w:val="00453CB8"/>
    <w:rsid w:val="00481124"/>
    <w:rsid w:val="004A3842"/>
    <w:rsid w:val="00591DBA"/>
    <w:rsid w:val="005A3A74"/>
    <w:rsid w:val="005C02DC"/>
    <w:rsid w:val="006B64D2"/>
    <w:rsid w:val="006C6519"/>
    <w:rsid w:val="006E5372"/>
    <w:rsid w:val="00793ABA"/>
    <w:rsid w:val="00827F98"/>
    <w:rsid w:val="0087774D"/>
    <w:rsid w:val="00887A16"/>
    <w:rsid w:val="008D467F"/>
    <w:rsid w:val="008D6C4C"/>
    <w:rsid w:val="00933664"/>
    <w:rsid w:val="00933E5F"/>
    <w:rsid w:val="00992CEB"/>
    <w:rsid w:val="009D78C5"/>
    <w:rsid w:val="00A049B0"/>
    <w:rsid w:val="00A20784"/>
    <w:rsid w:val="00A83EC0"/>
    <w:rsid w:val="00A878CB"/>
    <w:rsid w:val="00B004E3"/>
    <w:rsid w:val="00B34B20"/>
    <w:rsid w:val="00B65763"/>
    <w:rsid w:val="00B771B2"/>
    <w:rsid w:val="00BA4C25"/>
    <w:rsid w:val="00BD033C"/>
    <w:rsid w:val="00BD2071"/>
    <w:rsid w:val="00BE6815"/>
    <w:rsid w:val="00C449FD"/>
    <w:rsid w:val="00C57D01"/>
    <w:rsid w:val="00CA0458"/>
    <w:rsid w:val="00D01C9F"/>
    <w:rsid w:val="00D272BA"/>
    <w:rsid w:val="00D6695F"/>
    <w:rsid w:val="00D66F12"/>
    <w:rsid w:val="00DC775C"/>
    <w:rsid w:val="00E256E8"/>
    <w:rsid w:val="00E80028"/>
    <w:rsid w:val="00EF2BFA"/>
    <w:rsid w:val="00F1345F"/>
    <w:rsid w:val="00F24A48"/>
    <w:rsid w:val="00F71AC9"/>
    <w:rsid w:val="00F748C2"/>
    <w:rsid w:val="00F815FD"/>
    <w:rsid w:val="00F8396C"/>
    <w:rsid w:val="00F94996"/>
    <w:rsid w:val="00FE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047F64"/>
    <w:pPr>
      <w:spacing w:before="480" w:after="120"/>
    </w:pPr>
    <w:rPr>
      <w:rFonts w:ascii="Calibri" w:eastAsia="Calibri" w:hAnsi="Calibri" w:cs="Calibri"/>
      <w:b/>
      <w:bCs/>
      <w:color w:val="000000"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047F64"/>
    <w:rPr>
      <w:rFonts w:cs="Calibri"/>
      <w:b/>
      <w:bCs/>
      <w:color w:val="000000"/>
      <w:sz w:val="72"/>
      <w:szCs w:val="72"/>
    </w:rPr>
  </w:style>
  <w:style w:type="character" w:styleId="Hyperlink">
    <w:name w:val="Hyperlink"/>
    <w:rsid w:val="00047F6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F6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047F64"/>
    <w:pPr>
      <w:spacing w:before="480" w:after="120"/>
    </w:pPr>
    <w:rPr>
      <w:rFonts w:ascii="Calibri" w:eastAsia="Calibri" w:hAnsi="Calibri" w:cs="Calibri"/>
      <w:b/>
      <w:bCs/>
      <w:color w:val="000000"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047F64"/>
    <w:rPr>
      <w:rFonts w:cs="Calibri"/>
      <w:b/>
      <w:bCs/>
      <w:color w:val="000000"/>
      <w:sz w:val="72"/>
      <w:szCs w:val="72"/>
    </w:rPr>
  </w:style>
  <w:style w:type="character" w:styleId="Hyperlink">
    <w:name w:val="Hyperlink"/>
    <w:rsid w:val="00047F6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F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achievement.org/autodoc/page/par0int-1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http://player.discoveryeducation.com/index.cfm?guidAssetId=5D11FDE5-0C2D-4B19-95F3-7FB52EC286DD&amp;blnFromSearch=1&amp;productcode=US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LaKera</dc:creator>
  <cp:lastModifiedBy>Shakevia</cp:lastModifiedBy>
  <cp:revision>2</cp:revision>
  <cp:lastPrinted>2011-08-25T16:47:00Z</cp:lastPrinted>
  <dcterms:created xsi:type="dcterms:W3CDTF">2012-08-02T18:38:00Z</dcterms:created>
  <dcterms:modified xsi:type="dcterms:W3CDTF">2012-08-02T18:38:00Z</dcterms:modified>
</cp:coreProperties>
</file>